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597A" w14:textId="77777777" w:rsidR="00A47D30" w:rsidRPr="00A47D30" w:rsidRDefault="00A47D30" w:rsidP="00A47D30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A47D30">
        <w:rPr>
          <w:rFonts w:ascii="Times New Roman" w:hAnsi="Times New Roman" w:cs="Times New Roman"/>
          <w:b/>
          <w:bCs/>
          <w:u w:val="single"/>
        </w:rPr>
        <w:t>Learning Objective:</w:t>
      </w:r>
    </w:p>
    <w:p w14:paraId="6EA94BA0" w14:textId="77777777" w:rsidR="00A47D30" w:rsidRDefault="009A5D68" w:rsidP="00A47D3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Explain the causes and effects of the innovations in communication and technology in the United States over time.</w:t>
      </w:r>
    </w:p>
    <w:p w14:paraId="6FC71CB4" w14:textId="77777777" w:rsidR="008628DB" w:rsidRDefault="008628DB" w:rsidP="00A47D30">
      <w:pPr>
        <w:pStyle w:val="Default"/>
        <w:rPr>
          <w:rFonts w:ascii="Times New Roman" w:hAnsi="Times New Roman" w:cs="Times New Roman"/>
          <w:bCs/>
        </w:rPr>
      </w:pPr>
    </w:p>
    <w:p w14:paraId="44A50EAA" w14:textId="77777777" w:rsidR="008628DB" w:rsidRDefault="008628DB" w:rsidP="008628D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Thematic Focus:</w:t>
      </w:r>
    </w:p>
    <w:p w14:paraId="0B30718B" w14:textId="77777777" w:rsidR="009A5D68" w:rsidRDefault="009A5D68" w:rsidP="009A5D68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The interplay between markets, private enterprise, labor, technology, and government policy shape the American economy.  In turn, economic activity shapes society and government policy and drives technological innovation.</w:t>
      </w:r>
      <w:r>
        <w:rPr>
          <w:rFonts w:ascii="Times New Roman" w:hAnsi="Times New Roman" w:cs="Times New Roman"/>
          <w:bCs/>
          <w:i/>
        </w:rPr>
        <w:br/>
      </w:r>
    </w:p>
    <w:p w14:paraId="5C80968B" w14:textId="77777777" w:rsidR="00782A9D" w:rsidRDefault="00782A9D" w:rsidP="008A42E5">
      <w:p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20"/>
          <w:szCs w:val="20"/>
        </w:rPr>
      </w:pPr>
    </w:p>
    <w:p w14:paraId="4C1C436A" w14:textId="77777777" w:rsidR="009A5D68" w:rsidRPr="00024BAC" w:rsidRDefault="009A5D68" w:rsidP="009A5D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20"/>
          <w:szCs w:val="20"/>
          <w:u w:val="single"/>
        </w:rPr>
      </w:pPr>
      <w:r w:rsidRPr="00024BAC">
        <w:rPr>
          <w:rFonts w:ascii="Lexia" w:hAnsi="Lexia" w:cs="Lexia"/>
          <w:color w:val="000000"/>
          <w:sz w:val="20"/>
          <w:szCs w:val="20"/>
          <w:u w:val="single"/>
        </w:rPr>
        <w:t xml:space="preserve">The United States continued its transition from a rural, agricultural economy to an urban, industrial economy led by large companies. </w:t>
      </w:r>
    </w:p>
    <w:p w14:paraId="73530914" w14:textId="77777777" w:rsidR="009A5D68" w:rsidRPr="008D4F3B" w:rsidRDefault="009A5D68" w:rsidP="009A5D68">
      <w:pPr>
        <w:autoSpaceDE w:val="0"/>
        <w:autoSpaceDN w:val="0"/>
        <w:adjustRightInd w:val="0"/>
        <w:spacing w:after="0" w:line="240" w:lineRule="auto"/>
        <w:rPr>
          <w:rFonts w:ascii="Lexia" w:hAnsi="Lexia"/>
          <w:sz w:val="24"/>
          <w:szCs w:val="24"/>
        </w:rPr>
      </w:pPr>
    </w:p>
    <w:p w14:paraId="539040B8" w14:textId="77777777" w:rsidR="009A5D68" w:rsidRDefault="009A5D68" w:rsidP="009A5D6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20"/>
          <w:szCs w:val="20"/>
        </w:rPr>
      </w:pPr>
      <w:r w:rsidRPr="008D4F3B">
        <w:rPr>
          <w:rFonts w:ascii="Lexia" w:hAnsi="Lexia" w:cs="Lexia"/>
          <w:color w:val="000000"/>
          <w:sz w:val="20"/>
          <w:szCs w:val="20"/>
        </w:rPr>
        <w:t xml:space="preserve">New technologies and manufacturing techniques helped focus the U.S. economy on the production of consumer goods, contributing to improved standards of living, greater personal mobility, and better communications systems. </w:t>
      </w:r>
    </w:p>
    <w:p w14:paraId="600FC7CE" w14:textId="77777777" w:rsidR="009A5D68" w:rsidRPr="006F7421" w:rsidRDefault="009A5D68" w:rsidP="009A5D68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20"/>
          <w:szCs w:val="20"/>
        </w:rPr>
      </w:pPr>
      <w:r w:rsidRPr="006F7421">
        <w:rPr>
          <w:rFonts w:ascii="Times New Roman" w:hAnsi="Times New Roman" w:cs="Times New Roman"/>
          <w:sz w:val="20"/>
          <w:szCs w:val="20"/>
        </w:rPr>
        <w:t>The principle driving force of the economy was the automobile.  The ease of making and affordability of the Model T (due to the assembly line) helped increase automobile ownership nearly fourfold.</w:t>
      </w:r>
    </w:p>
    <w:p w14:paraId="5871186E" w14:textId="77777777" w:rsidR="009A5D68" w:rsidRPr="006F7421" w:rsidRDefault="009A5D68" w:rsidP="009A5D68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F7421">
        <w:rPr>
          <w:rFonts w:ascii="Times New Roman" w:hAnsi="Times New Roman" w:cs="Times New Roman"/>
          <w:sz w:val="20"/>
          <w:szCs w:val="20"/>
        </w:rPr>
        <w:t>Consumer interest and demand was spurred by the great increase in professional advertising using newspapers, magazines, radio, billboards, and other media.</w:t>
      </w:r>
    </w:p>
    <w:p w14:paraId="05C311B3" w14:textId="77777777" w:rsidR="009A5D68" w:rsidRPr="006F7421" w:rsidRDefault="009A5D68" w:rsidP="009A5D68">
      <w:pPr>
        <w:pStyle w:val="ListParagraph"/>
        <w:numPr>
          <w:ilvl w:val="1"/>
          <w:numId w:val="15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F7421">
        <w:rPr>
          <w:rFonts w:ascii="Times New Roman" w:hAnsi="Times New Roman" w:cs="Times New Roman"/>
          <w:sz w:val="20"/>
          <w:szCs w:val="20"/>
        </w:rPr>
        <w:t>There was a trend toward corporate consolidation during the 1920s.  The top 5% of the corporations in the nation received 85% of corporate income.</w:t>
      </w:r>
    </w:p>
    <w:p w14:paraId="278ABC6C" w14:textId="77777777" w:rsidR="008C5622" w:rsidRDefault="008C5622" w:rsidP="007F31A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06B3E26" w14:textId="77777777" w:rsidR="009A5D68" w:rsidRPr="00B43DA4" w:rsidRDefault="009A5D68" w:rsidP="009A5D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20"/>
          <w:szCs w:val="20"/>
          <w:u w:val="single"/>
        </w:rPr>
      </w:pPr>
      <w:r w:rsidRPr="00B43DA4">
        <w:rPr>
          <w:rFonts w:ascii="Lexia" w:hAnsi="Lexia" w:cs="Lexia"/>
          <w:color w:val="000000"/>
          <w:sz w:val="20"/>
          <w:szCs w:val="20"/>
          <w:u w:val="single"/>
        </w:rPr>
        <w:t xml:space="preserve">Popular culture grew in influence in U.S. society, even as debates increased over the effects of culture on public values, morals, and American national identity. </w:t>
      </w:r>
    </w:p>
    <w:p w14:paraId="7D3BF325" w14:textId="77777777" w:rsidR="009A5D68" w:rsidRPr="00B43DA4" w:rsidRDefault="009A5D68" w:rsidP="009A5D68">
      <w:pPr>
        <w:autoSpaceDE w:val="0"/>
        <w:autoSpaceDN w:val="0"/>
        <w:adjustRightInd w:val="0"/>
        <w:spacing w:after="0" w:line="240" w:lineRule="auto"/>
        <w:rPr>
          <w:rFonts w:ascii="Lexia" w:hAnsi="Lexia"/>
          <w:sz w:val="24"/>
          <w:szCs w:val="24"/>
        </w:rPr>
      </w:pPr>
    </w:p>
    <w:p w14:paraId="7FEBCD3F" w14:textId="77777777" w:rsidR="009A5D68" w:rsidRDefault="009A5D68" w:rsidP="009A5D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exia" w:hAnsi="Lexia" w:cs="Lexia"/>
          <w:color w:val="000000"/>
          <w:sz w:val="20"/>
          <w:szCs w:val="20"/>
        </w:rPr>
      </w:pPr>
      <w:r w:rsidRPr="00B43DA4">
        <w:rPr>
          <w:rFonts w:ascii="Lexia" w:hAnsi="Lexia" w:cs="Lexia"/>
          <w:color w:val="000000"/>
          <w:sz w:val="20"/>
          <w:szCs w:val="20"/>
        </w:rPr>
        <w:t xml:space="preserve">New forms of mass media, such as radio and cinema, contributed to the spread of national culture as well as greater awareness of regional cultures. </w:t>
      </w:r>
    </w:p>
    <w:p w14:paraId="142DDF01" w14:textId="77777777" w:rsidR="009A5D68" w:rsidRPr="00D57365" w:rsidRDefault="009A5D68" w:rsidP="009A5D68">
      <w:pPr>
        <w:pStyle w:val="ListParagraph"/>
        <w:numPr>
          <w:ilvl w:val="1"/>
          <w:numId w:val="1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57365">
        <w:rPr>
          <w:rFonts w:ascii="Times New Roman" w:hAnsi="Times New Roman" w:cs="Times New Roman"/>
          <w:sz w:val="20"/>
          <w:szCs w:val="20"/>
        </w:rPr>
        <w:t>Papers and magazines shaped cultural norms and sparked fads.</w:t>
      </w:r>
    </w:p>
    <w:p w14:paraId="3ED0D93E" w14:textId="77777777" w:rsidR="009A5D68" w:rsidRPr="00D57365" w:rsidRDefault="009A5D68" w:rsidP="009A5D68">
      <w:pPr>
        <w:pStyle w:val="ListParagraph"/>
        <w:numPr>
          <w:ilvl w:val="1"/>
          <w:numId w:val="1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57365">
        <w:rPr>
          <w:rFonts w:ascii="Times New Roman" w:hAnsi="Times New Roman" w:cs="Times New Roman"/>
          <w:sz w:val="20"/>
          <w:szCs w:val="20"/>
        </w:rPr>
        <w:t>Led by baseball, sports became a big business.  Baseball attendance increased by 50% during the decade.  Boxing and college football were also big sports.</w:t>
      </w:r>
    </w:p>
    <w:p w14:paraId="6D2AFBFC" w14:textId="77777777" w:rsidR="009A5D68" w:rsidRPr="007F31A8" w:rsidRDefault="009A5D68" w:rsidP="007F31A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9A5D68" w:rsidRPr="007F31A8" w:rsidSect="00A47D30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29209" w14:textId="77777777" w:rsidR="00A47D30" w:rsidRDefault="00A47D30" w:rsidP="00A47D30">
      <w:pPr>
        <w:spacing w:after="0" w:line="240" w:lineRule="auto"/>
      </w:pPr>
      <w:r>
        <w:separator/>
      </w:r>
    </w:p>
  </w:endnote>
  <w:endnote w:type="continuationSeparator" w:id="0">
    <w:p w14:paraId="307AFBFE" w14:textId="77777777" w:rsidR="00A47D30" w:rsidRDefault="00A47D30" w:rsidP="00A4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1D1EF" w14:textId="77777777" w:rsidR="00A47D30" w:rsidRDefault="00A47D30" w:rsidP="00A47D30">
      <w:pPr>
        <w:spacing w:after="0" w:line="240" w:lineRule="auto"/>
      </w:pPr>
      <w:r>
        <w:separator/>
      </w:r>
    </w:p>
  </w:footnote>
  <w:footnote w:type="continuationSeparator" w:id="0">
    <w:p w14:paraId="61ED9962" w14:textId="77777777" w:rsidR="00A47D30" w:rsidRDefault="00A47D30" w:rsidP="00A4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5D45" w14:textId="77777777" w:rsidR="00A47D30" w:rsidRDefault="003C6099" w:rsidP="00A47D3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TOPIC 7.7- INNOVATIONS IN COMMUNICATIONS AND TECHNOLOGY, 1920-1929</w:t>
    </w:r>
  </w:p>
  <w:p w14:paraId="61E7E214" w14:textId="77777777" w:rsidR="00A47D30" w:rsidRPr="00A47D30" w:rsidRDefault="00A47D30" w:rsidP="00A47D30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BD6"/>
    <w:multiLevelType w:val="hybridMultilevel"/>
    <w:tmpl w:val="4582DD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86C53"/>
    <w:multiLevelType w:val="hybridMultilevel"/>
    <w:tmpl w:val="8FB6C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9D8"/>
    <w:multiLevelType w:val="hybridMultilevel"/>
    <w:tmpl w:val="EC181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018D5"/>
    <w:multiLevelType w:val="hybridMultilevel"/>
    <w:tmpl w:val="96581B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31DA"/>
    <w:multiLevelType w:val="hybridMultilevel"/>
    <w:tmpl w:val="031CBD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5CCF"/>
    <w:multiLevelType w:val="hybridMultilevel"/>
    <w:tmpl w:val="D1DCA0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46A61"/>
    <w:multiLevelType w:val="hybridMultilevel"/>
    <w:tmpl w:val="3E72059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99556F5"/>
    <w:multiLevelType w:val="multilevel"/>
    <w:tmpl w:val="55700B08"/>
    <w:lvl w:ilvl="0">
      <w:start w:val="1"/>
      <w:numFmt w:val="bullet"/>
      <w:pStyle w:val="ListParagraph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421841"/>
    <w:multiLevelType w:val="hybridMultilevel"/>
    <w:tmpl w:val="FB5A62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54C98"/>
    <w:multiLevelType w:val="hybridMultilevel"/>
    <w:tmpl w:val="3E72059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4FFA6D98"/>
    <w:multiLevelType w:val="hybridMultilevel"/>
    <w:tmpl w:val="16CE37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52B05"/>
    <w:multiLevelType w:val="hybridMultilevel"/>
    <w:tmpl w:val="2EF84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60AA"/>
    <w:multiLevelType w:val="hybridMultilevel"/>
    <w:tmpl w:val="37480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44F74"/>
    <w:multiLevelType w:val="hybridMultilevel"/>
    <w:tmpl w:val="3C4828A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B9725A"/>
    <w:multiLevelType w:val="hybridMultilevel"/>
    <w:tmpl w:val="2EF84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3"/>
  </w:num>
  <w:num w:numId="7">
    <w:abstractNumId w:val="11"/>
  </w:num>
  <w:num w:numId="8">
    <w:abstractNumId w:val="12"/>
  </w:num>
  <w:num w:numId="9">
    <w:abstractNumId w:val="3"/>
  </w:num>
  <w:num w:numId="10">
    <w:abstractNumId w:val="14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30"/>
    <w:rsid w:val="00006847"/>
    <w:rsid w:val="00034171"/>
    <w:rsid w:val="00035A8A"/>
    <w:rsid w:val="00047BFC"/>
    <w:rsid w:val="00062583"/>
    <w:rsid w:val="000A11BF"/>
    <w:rsid w:val="000B7AC8"/>
    <w:rsid w:val="000C00A0"/>
    <w:rsid w:val="000C23F6"/>
    <w:rsid w:val="00114EA6"/>
    <w:rsid w:val="00136EAE"/>
    <w:rsid w:val="001644D7"/>
    <w:rsid w:val="00165239"/>
    <w:rsid w:val="00194560"/>
    <w:rsid w:val="001A2574"/>
    <w:rsid w:val="001A5428"/>
    <w:rsid w:val="001A792F"/>
    <w:rsid w:val="001E7A38"/>
    <w:rsid w:val="001F128D"/>
    <w:rsid w:val="00201B44"/>
    <w:rsid w:val="002020E5"/>
    <w:rsid w:val="00210576"/>
    <w:rsid w:val="00293E7F"/>
    <w:rsid w:val="00297563"/>
    <w:rsid w:val="002B1C4C"/>
    <w:rsid w:val="002B328C"/>
    <w:rsid w:val="002D09C3"/>
    <w:rsid w:val="0030752D"/>
    <w:rsid w:val="00311929"/>
    <w:rsid w:val="00327067"/>
    <w:rsid w:val="00330488"/>
    <w:rsid w:val="003518E7"/>
    <w:rsid w:val="0036083A"/>
    <w:rsid w:val="003A6288"/>
    <w:rsid w:val="003C6099"/>
    <w:rsid w:val="003D1128"/>
    <w:rsid w:val="004277DB"/>
    <w:rsid w:val="004561FE"/>
    <w:rsid w:val="00471C3D"/>
    <w:rsid w:val="00471FEE"/>
    <w:rsid w:val="00493422"/>
    <w:rsid w:val="0049631F"/>
    <w:rsid w:val="00503232"/>
    <w:rsid w:val="00513DFB"/>
    <w:rsid w:val="0054002B"/>
    <w:rsid w:val="00541B21"/>
    <w:rsid w:val="00556099"/>
    <w:rsid w:val="00556322"/>
    <w:rsid w:val="00570AB2"/>
    <w:rsid w:val="005721A7"/>
    <w:rsid w:val="005D27F9"/>
    <w:rsid w:val="005F510A"/>
    <w:rsid w:val="00671A12"/>
    <w:rsid w:val="006A0DBD"/>
    <w:rsid w:val="006E7300"/>
    <w:rsid w:val="006F7574"/>
    <w:rsid w:val="007064BE"/>
    <w:rsid w:val="00775360"/>
    <w:rsid w:val="00782A9D"/>
    <w:rsid w:val="00787CAE"/>
    <w:rsid w:val="007962DD"/>
    <w:rsid w:val="007B4D5D"/>
    <w:rsid w:val="007B59B6"/>
    <w:rsid w:val="007F141A"/>
    <w:rsid w:val="007F2AE0"/>
    <w:rsid w:val="007F31A8"/>
    <w:rsid w:val="00800CC7"/>
    <w:rsid w:val="00815113"/>
    <w:rsid w:val="00816061"/>
    <w:rsid w:val="00837A4D"/>
    <w:rsid w:val="00855FBC"/>
    <w:rsid w:val="008628DB"/>
    <w:rsid w:val="00870B1A"/>
    <w:rsid w:val="0087740A"/>
    <w:rsid w:val="00882675"/>
    <w:rsid w:val="00897AC1"/>
    <w:rsid w:val="008A25BD"/>
    <w:rsid w:val="008A42E5"/>
    <w:rsid w:val="008C2833"/>
    <w:rsid w:val="008C5622"/>
    <w:rsid w:val="008E07AD"/>
    <w:rsid w:val="008E35C9"/>
    <w:rsid w:val="009244AF"/>
    <w:rsid w:val="0093356C"/>
    <w:rsid w:val="009662C2"/>
    <w:rsid w:val="00991CA3"/>
    <w:rsid w:val="009A5D68"/>
    <w:rsid w:val="009C34FC"/>
    <w:rsid w:val="009D5A66"/>
    <w:rsid w:val="009E14F0"/>
    <w:rsid w:val="00A27BCE"/>
    <w:rsid w:val="00A479D5"/>
    <w:rsid w:val="00A47D30"/>
    <w:rsid w:val="00A60482"/>
    <w:rsid w:val="00A81AF6"/>
    <w:rsid w:val="00B25939"/>
    <w:rsid w:val="00B336C8"/>
    <w:rsid w:val="00B70594"/>
    <w:rsid w:val="00B81834"/>
    <w:rsid w:val="00C0321E"/>
    <w:rsid w:val="00C10AB9"/>
    <w:rsid w:val="00C44C8D"/>
    <w:rsid w:val="00C51553"/>
    <w:rsid w:val="00C52EE2"/>
    <w:rsid w:val="00CA3611"/>
    <w:rsid w:val="00CD5AB1"/>
    <w:rsid w:val="00CD6EDF"/>
    <w:rsid w:val="00CF0593"/>
    <w:rsid w:val="00D127D8"/>
    <w:rsid w:val="00DD005B"/>
    <w:rsid w:val="00E53191"/>
    <w:rsid w:val="00E71F7D"/>
    <w:rsid w:val="00EA4441"/>
    <w:rsid w:val="00EB4D41"/>
    <w:rsid w:val="00EE5AA0"/>
    <w:rsid w:val="00EF3273"/>
    <w:rsid w:val="00F04A93"/>
    <w:rsid w:val="00F1184D"/>
    <w:rsid w:val="00F2641D"/>
    <w:rsid w:val="00F345ED"/>
    <w:rsid w:val="00F52258"/>
    <w:rsid w:val="00F86139"/>
    <w:rsid w:val="00FD0ABE"/>
    <w:rsid w:val="00FE43F0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25EA"/>
  <w15:chartTrackingRefBased/>
  <w15:docId w15:val="{5A03D1C7-5022-44FC-8B1E-CCDEA3BB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6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7A4D"/>
    <w:pPr>
      <w:keepNext/>
      <w:keepLines/>
      <w:spacing w:after="0"/>
      <w:outlineLvl w:val="0"/>
    </w:pPr>
    <w:rPr>
      <w:rFonts w:ascii="Minion Pro" w:eastAsiaTheme="majorEastAsia" w:hAnsi="Minion Pro" w:cstheme="majorBidi"/>
      <w:color w:val="004B87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B8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er">
    <w:name w:val="List Header"/>
    <w:basedOn w:val="Normal"/>
    <w:link w:val="ListHeaderChar"/>
    <w:qFormat/>
    <w:rsid w:val="00837A4D"/>
    <w:pPr>
      <w:spacing w:before="40" w:after="0"/>
      <w:ind w:left="144"/>
    </w:pPr>
    <w:rPr>
      <w:b/>
      <w:bCs/>
    </w:rPr>
  </w:style>
  <w:style w:type="character" w:customStyle="1" w:styleId="ListHeaderChar">
    <w:name w:val="List Header Char"/>
    <w:basedOn w:val="DefaultParagraphFont"/>
    <w:link w:val="ListHeader"/>
    <w:rsid w:val="00837A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7A4D"/>
    <w:rPr>
      <w:rFonts w:ascii="Minion Pro" w:eastAsiaTheme="majorEastAsia" w:hAnsi="Minion Pro" w:cstheme="majorBidi"/>
      <w:color w:val="004B8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7A4D"/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4D"/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A4D"/>
    <w:rPr>
      <w:rFonts w:asciiTheme="majorHAnsi" w:eastAsiaTheme="majorEastAsia" w:hAnsiTheme="majorHAnsi" w:cstheme="majorBidi"/>
      <w:i/>
      <w:iCs/>
      <w:color w:val="004B87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837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37A4D"/>
    <w:rPr>
      <w:b/>
      <w:bCs/>
    </w:rPr>
  </w:style>
  <w:style w:type="character" w:styleId="Emphasis">
    <w:name w:val="Emphasis"/>
    <w:basedOn w:val="DefaultParagraphFont"/>
    <w:uiPriority w:val="20"/>
    <w:qFormat/>
    <w:rsid w:val="00837A4D"/>
    <w:rPr>
      <w:i/>
      <w:iCs/>
    </w:rPr>
  </w:style>
  <w:style w:type="paragraph" w:styleId="NoSpacing">
    <w:name w:val="No Spacing"/>
    <w:uiPriority w:val="1"/>
    <w:qFormat/>
    <w:rsid w:val="00837A4D"/>
    <w:pPr>
      <w:spacing w:after="0" w:line="240" w:lineRule="auto"/>
    </w:p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837A4D"/>
    <w:pPr>
      <w:numPr>
        <w:numId w:val="1"/>
      </w:numPr>
      <w:spacing w:line="250" w:lineRule="auto"/>
      <w:contextualSpacing/>
    </w:p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837A4D"/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837A4D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rFonts w:ascii="Minion Pro" w:hAnsi="Minion Pro"/>
      <w:i/>
      <w:iCs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837A4D"/>
    <w:rPr>
      <w:rFonts w:ascii="Minion Pro" w:hAnsi="Minion Pro"/>
      <w:i/>
      <w:iCs/>
    </w:rPr>
  </w:style>
  <w:style w:type="character" w:styleId="SubtleEmphasis">
    <w:name w:val="Subtle Emphasis"/>
    <w:basedOn w:val="DefaultParagraphFont"/>
    <w:uiPriority w:val="19"/>
    <w:qFormat/>
    <w:rsid w:val="00837A4D"/>
    <w:rPr>
      <w:i/>
      <w:iCs/>
      <w:color w:val="757975"/>
    </w:rPr>
  </w:style>
  <w:style w:type="character" w:styleId="IntenseEmphasis">
    <w:name w:val="Intense Emphasis"/>
    <w:basedOn w:val="DefaultParagraphFont"/>
    <w:uiPriority w:val="21"/>
    <w:qFormat/>
    <w:rsid w:val="00837A4D"/>
    <w:rPr>
      <w:i/>
      <w:iCs/>
      <w:color w:val="84BD00" w:themeColor="accent1"/>
    </w:rPr>
  </w:style>
  <w:style w:type="character" w:styleId="BookTitle">
    <w:name w:val="Book Title"/>
    <w:basedOn w:val="DefaultParagraphFont"/>
    <w:uiPriority w:val="33"/>
    <w:qFormat/>
    <w:rsid w:val="00837A4D"/>
    <w:rPr>
      <w:b w:val="0"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4D"/>
    <w:pPr>
      <w:spacing w:before="480" w:line="276" w:lineRule="auto"/>
      <w:outlineLvl w:val="9"/>
    </w:pPr>
    <w:rPr>
      <w:rFonts w:asciiTheme="majorHAnsi" w:hAnsiTheme="majorHAnsi"/>
      <w:b/>
      <w:bCs/>
      <w:color w:val="628D00" w:themeColor="accent1" w:themeShade="BF"/>
      <w:sz w:val="28"/>
      <w:szCs w:val="28"/>
      <w:lang w:eastAsia="ja-JP"/>
    </w:rPr>
  </w:style>
  <w:style w:type="table" w:customStyle="1" w:styleId="YCSDDefaultTableStyle">
    <w:name w:val="YCSD Default Table Style"/>
    <w:basedOn w:val="TableNormal"/>
    <w:uiPriority w:val="99"/>
    <w:rsid w:val="000A11BF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C7C9C7" w:themeColor="accent5"/>
        <w:left w:val="single" w:sz="4" w:space="0" w:color="C7C9C7" w:themeColor="accent5"/>
        <w:bottom w:val="single" w:sz="4" w:space="0" w:color="C7C9C7" w:themeColor="accent5"/>
        <w:right w:val="single" w:sz="4" w:space="0" w:color="C7C9C7" w:themeColor="accent5"/>
        <w:insideH w:val="single" w:sz="4" w:space="0" w:color="C7C9C7" w:themeColor="accent5"/>
        <w:insideV w:val="single" w:sz="4" w:space="0" w:color="C7C9C7" w:themeColor="accent5"/>
      </w:tblBorders>
    </w:tblPr>
    <w:tblStylePr w:type="firstRow">
      <w:tblPr/>
      <w:tcPr>
        <w:shd w:val="clear" w:color="auto" w:fill="004B87" w:themeFill="text2"/>
      </w:tcPr>
    </w:tblStylePr>
    <w:tblStylePr w:type="band2Horz">
      <w:tblPr/>
      <w:tcPr>
        <w:shd w:val="clear" w:color="auto" w:fill="DDDEDD" w:themeFill="accent5" w:themeFillTint="99"/>
      </w:tcPr>
    </w:tblStylePr>
  </w:style>
  <w:style w:type="paragraph" w:customStyle="1" w:styleId="Default">
    <w:name w:val="Default"/>
    <w:rsid w:val="00A47D30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30"/>
  </w:style>
  <w:style w:type="paragraph" w:styleId="Footer">
    <w:name w:val="footer"/>
    <w:basedOn w:val="Normal"/>
    <w:link w:val="FooterChar"/>
    <w:uiPriority w:val="99"/>
    <w:unhideWhenUsed/>
    <w:rsid w:val="00A4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D30"/>
  </w:style>
  <w:style w:type="table" w:styleId="TableGrid">
    <w:name w:val="Table Grid"/>
    <w:basedOn w:val="TableNormal"/>
    <w:uiPriority w:val="59"/>
    <w:rsid w:val="006A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YCSD">
  <a:themeElements>
    <a:clrScheme name="YCSD Color Palette">
      <a:dk1>
        <a:srgbClr val="004B87"/>
      </a:dk1>
      <a:lt1>
        <a:srgbClr val="FFFFFF"/>
      </a:lt1>
      <a:dk2>
        <a:srgbClr val="004B87"/>
      </a:dk2>
      <a:lt2>
        <a:srgbClr val="FFFFFF"/>
      </a:lt2>
      <a:accent1>
        <a:srgbClr val="84BD00"/>
      </a:accent1>
      <a:accent2>
        <a:srgbClr val="612C51"/>
      </a:accent2>
      <a:accent3>
        <a:srgbClr val="F2A900"/>
      </a:accent3>
      <a:accent4>
        <a:srgbClr val="8BB8E8"/>
      </a:accent4>
      <a:accent5>
        <a:srgbClr val="C7C9C7"/>
      </a:accent5>
      <a:accent6>
        <a:srgbClr val="3E5D58"/>
      </a:accent6>
      <a:hlink>
        <a:srgbClr val="84BD00"/>
      </a:hlink>
      <a:folHlink>
        <a:srgbClr val="8BB8E8"/>
      </a:folHlink>
    </a:clrScheme>
    <a:fontScheme name="YCSD Theme">
      <a:majorFont>
        <a:latin typeface="Minion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John</dc:creator>
  <cp:keywords/>
  <dc:description/>
  <cp:lastModifiedBy>dad roberts</cp:lastModifiedBy>
  <cp:revision>2</cp:revision>
  <dcterms:created xsi:type="dcterms:W3CDTF">2021-03-17T01:34:00Z</dcterms:created>
  <dcterms:modified xsi:type="dcterms:W3CDTF">2021-03-17T01:34:00Z</dcterms:modified>
</cp:coreProperties>
</file>